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7" w:rsidRDefault="00CC121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6pt;margin-top:201.95pt;width:487.65pt;height:0;z-index:-251658752;mso-position-horizontal-relative:page;mso-position-vertical-relative:page" filled="t" strokeweight="3.4pt">
            <v:path arrowok="f" fillok="t" o:connecttype="segments"/>
            <o:lock v:ext="edit" shapetype="f"/>
            <w10:wrap anchorx="page" anchory="page"/>
          </v:shape>
        </w:pict>
      </w:r>
    </w:p>
    <w:p w:rsidR="00FB43A7" w:rsidRDefault="00CC1215">
      <w:pPr>
        <w:framePr w:wrap="none" w:vAnchor="page" w:hAnchor="page" w:x="5086" w:y="8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43.25pt">
            <v:imagedata r:id="rId6" r:href="rId7"/>
          </v:shape>
        </w:pict>
      </w:r>
      <w:r>
        <w:fldChar w:fldCharType="end"/>
      </w:r>
    </w:p>
    <w:p w:rsidR="00FB43A7" w:rsidRDefault="00CC1215">
      <w:pPr>
        <w:pStyle w:val="40"/>
        <w:framePr w:w="3463" w:h="3096" w:hRule="exact" w:wrap="none" w:vAnchor="page" w:hAnchor="page" w:x="1245" w:y="4266"/>
        <w:shd w:val="clear" w:color="auto" w:fill="auto"/>
      </w:pPr>
      <w:r>
        <w:t>Муниципальное бюджетное учреждение культуры «Музей истории города Иркутска им. А.М. Сибирякова»</w:t>
      </w:r>
    </w:p>
    <w:p w:rsidR="00FB43A7" w:rsidRDefault="00CC1215">
      <w:pPr>
        <w:pStyle w:val="40"/>
        <w:framePr w:w="3463" w:h="3096" w:hRule="exact" w:wrap="none" w:vAnchor="page" w:hAnchor="page" w:x="1245" w:y="4266"/>
        <w:shd w:val="clear" w:color="auto" w:fill="auto"/>
      </w:pPr>
      <w:r>
        <w:t xml:space="preserve">И 664007, Россия, г. Иркутск, ул. Франк-Каменецкого, № 16а. ИНН </w:t>
      </w:r>
      <w:r>
        <w:t>3812016426, КПП 384901001 р/с 40204810400000000382 в ГРКЦ ГУ ЦБ по Иркутской обл. г. Иркутск БИК 042520001 Я: (3952)20-08-08,71-04-25 факс: (3952) 20-08-08</w:t>
      </w:r>
    </w:p>
    <w:p w:rsidR="00FB43A7" w:rsidRDefault="00CC1215">
      <w:pPr>
        <w:pStyle w:val="20"/>
        <w:framePr w:w="3344" w:h="1094" w:hRule="exact" w:wrap="none" w:vAnchor="page" w:hAnchor="page" w:x="7620" w:y="4214"/>
        <w:shd w:val="clear" w:color="auto" w:fill="auto"/>
      </w:pPr>
      <w:r>
        <w:t>Мэру Иркутского районного муниципального образования ФРОЛОВУ Л.П.</w:t>
      </w:r>
    </w:p>
    <w:p w:rsidR="00FB43A7" w:rsidRDefault="00CC1215">
      <w:pPr>
        <w:pStyle w:val="50"/>
        <w:framePr w:w="10080" w:h="3926" w:hRule="exact" w:wrap="none" w:vAnchor="page" w:hAnchor="page" w:x="1144" w:y="7910"/>
        <w:shd w:val="clear" w:color="auto" w:fill="auto"/>
        <w:spacing w:after="431" w:line="260" w:lineRule="exact"/>
        <w:ind w:left="100"/>
      </w:pPr>
      <w:r>
        <w:t>Уважаемый Леонид Петрович!</w:t>
      </w:r>
    </w:p>
    <w:p w:rsidR="00FB43A7" w:rsidRDefault="00CC1215">
      <w:pPr>
        <w:pStyle w:val="20"/>
        <w:framePr w:w="10080" w:h="3926" w:hRule="exact" w:wrap="none" w:vAnchor="page" w:hAnchor="page" w:x="1144" w:y="7910"/>
        <w:shd w:val="clear" w:color="auto" w:fill="auto"/>
        <w:spacing w:line="446" w:lineRule="exact"/>
        <w:ind w:firstLine="740"/>
        <w:jc w:val="both"/>
      </w:pPr>
      <w:r>
        <w:t xml:space="preserve">2 июля </w:t>
      </w:r>
      <w:r>
        <w:t>Президент России В. Путин подписал указ о присвоении городу Иркутску (и еще 19 другим российским городам) почетного звания «Город трудовой доблести».</w:t>
      </w:r>
    </w:p>
    <w:p w:rsidR="00FB43A7" w:rsidRDefault="00CC1215">
      <w:pPr>
        <w:pStyle w:val="20"/>
        <w:framePr w:w="10080" w:h="3926" w:hRule="exact" w:wrap="none" w:vAnchor="page" w:hAnchor="page" w:x="1144" w:y="7910"/>
        <w:shd w:val="clear" w:color="auto" w:fill="auto"/>
        <w:spacing w:line="446" w:lineRule="exact"/>
        <w:ind w:firstLine="740"/>
        <w:jc w:val="both"/>
      </w:pPr>
      <w:r>
        <w:t>Несмотря на это, прошу продолжить начатую работу по сбору подписей среди жителей муниципалитетов в поддерж</w:t>
      </w:r>
      <w:r>
        <w:t>ку присвоения этого звания.</w:t>
      </w:r>
    </w:p>
    <w:p w:rsidR="00FB43A7" w:rsidRDefault="00CC1215">
      <w:pPr>
        <w:pStyle w:val="20"/>
        <w:framePr w:w="10080" w:h="3926" w:hRule="exact" w:wrap="none" w:vAnchor="page" w:hAnchor="page" w:x="1144" w:y="7910"/>
        <w:shd w:val="clear" w:color="auto" w:fill="auto"/>
        <w:spacing w:line="446" w:lineRule="exact"/>
        <w:ind w:firstLine="740"/>
        <w:jc w:val="both"/>
      </w:pPr>
      <w:r>
        <w:t xml:space="preserve">Голосование прошу проводить через подписные листы или на сайте Музея истории города Иркутска им. А.М. Сибирякова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7425E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irkmuseum</w:t>
        </w:r>
        <w:r w:rsidRPr="007425E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425E4">
        <w:rPr>
          <w:lang w:eastAsia="en-US" w:bidi="en-US"/>
        </w:rPr>
        <w:t xml:space="preserve"> </w:t>
      </w:r>
      <w:r>
        <w:t>на вкладке «Город трудовой доблести» в разделе «Голосование».</w:t>
      </w:r>
    </w:p>
    <w:p w:rsidR="00FB43A7" w:rsidRDefault="00CC1215">
      <w:pPr>
        <w:pStyle w:val="20"/>
        <w:framePr w:w="10080" w:h="1223" w:hRule="exact" w:wrap="none" w:vAnchor="page" w:hAnchor="page" w:x="1144" w:y="12375"/>
        <w:shd w:val="clear" w:color="auto" w:fill="auto"/>
        <w:spacing w:after="156" w:line="260" w:lineRule="exact"/>
        <w:ind w:firstLine="740"/>
        <w:jc w:val="both"/>
      </w:pPr>
      <w:r>
        <w:t>С уважением,</w:t>
      </w:r>
    </w:p>
    <w:p w:rsidR="00FB43A7" w:rsidRDefault="00CC1215">
      <w:pPr>
        <w:pStyle w:val="20"/>
        <w:framePr w:w="10080" w:h="1223" w:hRule="exact" w:wrap="none" w:vAnchor="page" w:hAnchor="page" w:x="1144" w:y="12375"/>
        <w:shd w:val="clear" w:color="auto" w:fill="auto"/>
        <w:spacing w:after="167" w:line="260" w:lineRule="exact"/>
        <w:ind w:firstLine="740"/>
        <w:jc w:val="both"/>
      </w:pPr>
      <w:r>
        <w:t>директор МБУК «Музей истории города</w:t>
      </w:r>
    </w:p>
    <w:p w:rsidR="00FB43A7" w:rsidRDefault="00CC1215">
      <w:pPr>
        <w:pStyle w:val="20"/>
        <w:framePr w:w="10080" w:h="1223" w:hRule="exact" w:wrap="none" w:vAnchor="page" w:hAnchor="page" w:x="1144" w:y="12375"/>
        <w:shd w:val="clear" w:color="auto" w:fill="auto"/>
        <w:tabs>
          <w:tab w:val="left" w:pos="7224"/>
        </w:tabs>
        <w:spacing w:line="260" w:lineRule="exact"/>
        <w:ind w:firstLine="740"/>
        <w:jc w:val="both"/>
      </w:pPr>
      <w:r>
        <w:t>Иркутска им. А.М. Сибирякова»</w:t>
      </w:r>
      <w:r>
        <w:tab/>
        <w:t>С.И. Дубровин</w:t>
      </w:r>
    </w:p>
    <w:p w:rsidR="00FB43A7" w:rsidRDefault="00FB43A7">
      <w:pPr>
        <w:pStyle w:val="70"/>
        <w:framePr w:wrap="none" w:vAnchor="page" w:hAnchor="page" w:x="1144" w:y="16302"/>
        <w:shd w:val="clear" w:color="auto" w:fill="auto"/>
        <w:spacing w:before="0" w:line="260" w:lineRule="exact"/>
        <w:ind w:left="7640"/>
      </w:pPr>
    </w:p>
    <w:p w:rsidR="00FB43A7" w:rsidRDefault="00CC1215">
      <w:pPr>
        <w:pStyle w:val="60"/>
        <w:framePr w:w="10080" w:h="605" w:hRule="exact" w:wrap="none" w:vAnchor="page" w:hAnchor="page" w:x="1144" w:y="15398"/>
        <w:shd w:val="clear" w:color="auto" w:fill="auto"/>
        <w:spacing w:before="0" w:after="0"/>
        <w:ind w:left="740" w:right="6960"/>
      </w:pPr>
      <w:r>
        <w:t>Йен. ШУТОВ Георг ий Георгиевич т.89086612168</w:t>
      </w:r>
    </w:p>
    <w:p w:rsidR="00FB43A7" w:rsidRDefault="00FB43A7">
      <w:pPr>
        <w:rPr>
          <w:sz w:val="2"/>
          <w:szCs w:val="2"/>
        </w:rPr>
      </w:pPr>
      <w:bookmarkStart w:id="0" w:name="_GoBack"/>
      <w:bookmarkEnd w:id="0"/>
    </w:p>
    <w:sectPr w:rsidR="00FB43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15" w:rsidRDefault="00CC1215">
      <w:r>
        <w:separator/>
      </w:r>
    </w:p>
  </w:endnote>
  <w:endnote w:type="continuationSeparator" w:id="0">
    <w:p w:rsidR="00CC1215" w:rsidRDefault="00C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15" w:rsidRDefault="00CC1215"/>
  </w:footnote>
  <w:footnote w:type="continuationSeparator" w:id="0">
    <w:p w:rsidR="00CC1215" w:rsidRDefault="00CC1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43A7"/>
    <w:rsid w:val="007425E4"/>
    <w:rsid w:val="00CC1215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AE9C23D"/>
  <w15:docId w15:val="{4F30E3A1-C2B7-4D9B-B5B9-25D31C7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115pt-1pt">
    <w:name w:val="Другое + Candara;11;5 pt;Курсив;Интервал -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980" w:after="240" w:line="27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museum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2020-07-20T01:55:00Z</dcterms:created>
  <dcterms:modified xsi:type="dcterms:W3CDTF">2020-07-20T01:56:00Z</dcterms:modified>
</cp:coreProperties>
</file>